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0EA2" w:rsidRPr="00FD6B4D" w:rsidRDefault="00C6776E" w:rsidP="00FD6B4D">
      <w:pPr>
        <w:spacing w:line="240" w:lineRule="auto"/>
        <w:jc w:val="center"/>
        <w:rPr>
          <w:rFonts w:ascii="Times New Roman" w:hAnsi="Times New Roman" w:cs="Times New Roman"/>
          <w:b/>
          <w:bCs/>
        </w:rPr>
      </w:pPr>
      <w:r w:rsidRPr="00FD6B4D">
        <w:rPr>
          <w:rFonts w:ascii="Times New Roman" w:hAnsi="Times New Roman" w:cs="Times New Roman"/>
          <w:b/>
          <w:bCs/>
        </w:rPr>
        <w:t xml:space="preserve">KINGDOM OF CAMBODIA  </w:t>
      </w:r>
    </w:p>
    <w:p w:rsidR="00666FE0" w:rsidRPr="00FD6B4D" w:rsidRDefault="00C6776E" w:rsidP="00FD6B4D">
      <w:pPr>
        <w:spacing w:line="240" w:lineRule="auto"/>
        <w:jc w:val="center"/>
        <w:rPr>
          <w:rFonts w:ascii="Times New Roman" w:hAnsi="Times New Roman" w:cs="Times New Roman"/>
          <w:b/>
          <w:bCs/>
        </w:rPr>
      </w:pPr>
      <w:r w:rsidRPr="00FD6B4D">
        <w:rPr>
          <w:rFonts w:ascii="Times New Roman" w:hAnsi="Times New Roman" w:cs="Times New Roman"/>
          <w:b/>
          <w:bCs/>
        </w:rPr>
        <w:t xml:space="preserve">Nation Religion King </w:t>
      </w:r>
    </w:p>
    <w:p w:rsidR="00C6776E" w:rsidRPr="00FD6B4D" w:rsidRDefault="00C6776E" w:rsidP="00FD6B4D">
      <w:pPr>
        <w:spacing w:line="240" w:lineRule="auto"/>
        <w:rPr>
          <w:rFonts w:ascii="Times New Roman" w:hAnsi="Times New Roman" w:cs="Times New Roman"/>
          <w:b/>
          <w:bCs/>
        </w:rPr>
      </w:pPr>
      <w:proofErr w:type="spellStart"/>
      <w:r w:rsidRPr="00FD6B4D">
        <w:rPr>
          <w:rFonts w:ascii="Times New Roman" w:hAnsi="Times New Roman" w:cs="Times New Roman"/>
          <w:i/>
          <w:iCs/>
        </w:rPr>
        <w:t>Preahvihear</w:t>
      </w:r>
      <w:proofErr w:type="spellEnd"/>
      <w:r w:rsidRPr="00FD6B4D">
        <w:rPr>
          <w:rFonts w:ascii="Times New Roman" w:hAnsi="Times New Roman" w:cs="Times New Roman"/>
          <w:i/>
          <w:iCs/>
        </w:rPr>
        <w:t xml:space="preserve"> Court of First Instance </w:t>
      </w:r>
    </w:p>
    <w:p w:rsidR="00FD6B4D" w:rsidRPr="00FD6B4D" w:rsidRDefault="00C6776E" w:rsidP="00FD6B4D">
      <w:pPr>
        <w:spacing w:line="240" w:lineRule="auto"/>
        <w:rPr>
          <w:rFonts w:ascii="Times New Roman" w:hAnsi="Times New Roman" w:cs="Times New Roman"/>
          <w:i/>
          <w:iCs/>
        </w:rPr>
      </w:pPr>
      <w:r w:rsidRPr="00FD6B4D">
        <w:rPr>
          <w:rFonts w:ascii="Times New Roman" w:hAnsi="Times New Roman" w:cs="Times New Roman"/>
          <w:i/>
          <w:iCs/>
        </w:rPr>
        <w:t>No. 04/2014</w:t>
      </w:r>
      <w:r w:rsidR="00666FE0" w:rsidRPr="00FD6B4D">
        <w:rPr>
          <w:rFonts w:ascii="Times New Roman" w:hAnsi="Times New Roman" w:cs="Times New Roman"/>
          <w:i/>
          <w:iCs/>
        </w:rPr>
        <w:t xml:space="preserve">  </w:t>
      </w:r>
      <w:r w:rsidR="00666FE0" w:rsidRPr="00FD6B4D">
        <w:rPr>
          <w:rFonts w:ascii="Times New Roman" w:hAnsi="Times New Roman" w:cs="Times New Roman"/>
          <w:i/>
          <w:iCs/>
        </w:rPr>
        <w:tab/>
      </w:r>
      <w:r w:rsidR="00666FE0" w:rsidRPr="00FD6B4D">
        <w:rPr>
          <w:rFonts w:ascii="Times New Roman" w:hAnsi="Times New Roman" w:cs="Times New Roman"/>
          <w:i/>
          <w:iCs/>
        </w:rPr>
        <w:tab/>
        <w:t xml:space="preserve">   </w:t>
      </w:r>
      <w:r w:rsidR="00666FE0" w:rsidRPr="00FD6B4D">
        <w:rPr>
          <w:rFonts w:ascii="Times New Roman" w:hAnsi="Times New Roman" w:cs="Times New Roman"/>
          <w:i/>
          <w:iCs/>
        </w:rPr>
        <w:tab/>
      </w:r>
      <w:r w:rsidR="00666FE0" w:rsidRPr="00FD6B4D">
        <w:rPr>
          <w:rFonts w:ascii="Times New Roman" w:hAnsi="Times New Roman" w:cs="Times New Roman"/>
          <w:i/>
          <w:iCs/>
        </w:rPr>
        <w:tab/>
      </w:r>
      <w:bookmarkStart w:id="0" w:name="_GoBack"/>
      <w:bookmarkEnd w:id="0"/>
    </w:p>
    <w:p w:rsidR="00666FE0" w:rsidRPr="005831DD" w:rsidRDefault="00C6776E" w:rsidP="00FD6B4D">
      <w:pPr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5831DD">
        <w:rPr>
          <w:rFonts w:ascii="Times New Roman" w:hAnsi="Times New Roman" w:cs="Times New Roman"/>
          <w:b/>
          <w:bCs/>
          <w:sz w:val="24"/>
          <w:szCs w:val="24"/>
          <w:u w:val="single"/>
        </w:rPr>
        <w:t>Arrest Warrant</w:t>
      </w:r>
    </w:p>
    <w:p w:rsidR="00C6776E" w:rsidRPr="00FD6B4D" w:rsidRDefault="00C6776E" w:rsidP="00FD6B4D">
      <w:pPr>
        <w:jc w:val="center"/>
        <w:rPr>
          <w:rFonts w:ascii="Times New Roman" w:hAnsi="Times New Roman" w:cs="Times New Roman"/>
          <w:i/>
          <w:iCs/>
        </w:rPr>
      </w:pPr>
      <w:r w:rsidRPr="00FD6B4D">
        <w:rPr>
          <w:rFonts w:ascii="Times New Roman" w:hAnsi="Times New Roman" w:cs="Times New Roman"/>
        </w:rPr>
        <w:t xml:space="preserve">We, </w:t>
      </w:r>
      <w:proofErr w:type="spellStart"/>
      <w:r w:rsidRPr="00FD6B4D">
        <w:rPr>
          <w:rFonts w:ascii="Times New Roman" w:hAnsi="Times New Roman" w:cs="Times New Roman"/>
        </w:rPr>
        <w:t>Sor</w:t>
      </w:r>
      <w:proofErr w:type="spellEnd"/>
      <w:r w:rsidRPr="00FD6B4D">
        <w:rPr>
          <w:rFonts w:ascii="Times New Roman" w:hAnsi="Times New Roman" w:cs="Times New Roman"/>
        </w:rPr>
        <w:t xml:space="preserve"> </w:t>
      </w:r>
      <w:proofErr w:type="spellStart"/>
      <w:r w:rsidRPr="00FD6B4D">
        <w:rPr>
          <w:rFonts w:ascii="Times New Roman" w:hAnsi="Times New Roman" w:cs="Times New Roman"/>
        </w:rPr>
        <w:t>Punlork</w:t>
      </w:r>
      <w:proofErr w:type="spellEnd"/>
      <w:r w:rsidRPr="00FD6B4D">
        <w:rPr>
          <w:rFonts w:ascii="Times New Roman" w:hAnsi="Times New Roman" w:cs="Times New Roman"/>
        </w:rPr>
        <w:t xml:space="preserve">, trial judge of </w:t>
      </w:r>
      <w:proofErr w:type="spellStart"/>
      <w:r w:rsidRPr="00FD6B4D">
        <w:rPr>
          <w:rFonts w:ascii="Times New Roman" w:hAnsi="Times New Roman" w:cs="Times New Roman"/>
        </w:rPr>
        <w:t>Preahvihear</w:t>
      </w:r>
      <w:proofErr w:type="spellEnd"/>
      <w:r w:rsidRPr="00FD6B4D">
        <w:rPr>
          <w:rFonts w:ascii="Times New Roman" w:hAnsi="Times New Roman" w:cs="Times New Roman"/>
        </w:rPr>
        <w:t xml:space="preserve"> Court of First Instance</w:t>
      </w:r>
    </w:p>
    <w:p w:rsidR="00C6776E" w:rsidRPr="00FD6B4D" w:rsidRDefault="00C6776E" w:rsidP="00FD6B4D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FD6B4D">
        <w:rPr>
          <w:rFonts w:ascii="Times New Roman" w:hAnsi="Times New Roman" w:cs="Times New Roman"/>
        </w:rPr>
        <w:t xml:space="preserve">Having seen the Criminal Code of the Kingdom of Cambodia promulgated in accordance with the Royal </w:t>
      </w:r>
      <w:proofErr w:type="spellStart"/>
      <w:r w:rsidRPr="00FD6B4D">
        <w:rPr>
          <w:rFonts w:ascii="Times New Roman" w:hAnsi="Times New Roman" w:cs="Times New Roman"/>
        </w:rPr>
        <w:t>Kram</w:t>
      </w:r>
      <w:proofErr w:type="spellEnd"/>
      <w:r w:rsidRPr="00FD6B4D">
        <w:rPr>
          <w:rFonts w:ascii="Times New Roman" w:hAnsi="Times New Roman" w:cs="Times New Roman"/>
        </w:rPr>
        <w:t xml:space="preserve"> NS-RKM-66 dated on 4</w:t>
      </w:r>
      <w:r w:rsidRPr="00FD6B4D">
        <w:rPr>
          <w:rFonts w:ascii="Times New Roman" w:hAnsi="Times New Roman" w:cs="Times New Roman"/>
          <w:vertAlign w:val="superscript"/>
        </w:rPr>
        <w:t>th</w:t>
      </w:r>
      <w:r w:rsidR="009152E4" w:rsidRPr="00FD6B4D">
        <w:rPr>
          <w:rFonts w:ascii="Times New Roman" w:hAnsi="Times New Roman" w:cs="Times New Roman"/>
        </w:rPr>
        <w:t xml:space="preserve"> September, 2009;</w:t>
      </w:r>
    </w:p>
    <w:p w:rsidR="00C6776E" w:rsidRPr="00FD6B4D" w:rsidRDefault="00C6776E" w:rsidP="00FD6B4D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FD6B4D">
        <w:rPr>
          <w:rFonts w:ascii="Times New Roman" w:hAnsi="Times New Roman" w:cs="Times New Roman"/>
        </w:rPr>
        <w:t>Having seen article 353 of Criminal Code</w:t>
      </w:r>
      <w:r w:rsidR="009152E4" w:rsidRPr="00FD6B4D">
        <w:rPr>
          <w:rFonts w:ascii="Times New Roman" w:hAnsi="Times New Roman" w:cs="Times New Roman"/>
        </w:rPr>
        <w:t>;</w:t>
      </w:r>
    </w:p>
    <w:p w:rsidR="00C6776E" w:rsidRPr="00FD6B4D" w:rsidRDefault="00C6776E" w:rsidP="00FD6B4D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FD6B4D">
        <w:rPr>
          <w:rFonts w:ascii="Times New Roman" w:hAnsi="Times New Roman" w:cs="Times New Roman"/>
        </w:rPr>
        <w:t>Having seen Criminal Case No. 117 dated on 8</w:t>
      </w:r>
      <w:r w:rsidRPr="00FD6B4D">
        <w:rPr>
          <w:rFonts w:ascii="Times New Roman" w:hAnsi="Times New Roman" w:cs="Times New Roman"/>
          <w:vertAlign w:val="superscript"/>
        </w:rPr>
        <w:t>th</w:t>
      </w:r>
      <w:r w:rsidRPr="00FD6B4D">
        <w:rPr>
          <w:rFonts w:ascii="Times New Roman" w:hAnsi="Times New Roman" w:cs="Times New Roman"/>
        </w:rPr>
        <w:t xml:space="preserve"> June, 2012</w:t>
      </w:r>
      <w:r w:rsidR="009152E4" w:rsidRPr="00FD6B4D">
        <w:rPr>
          <w:rFonts w:ascii="Times New Roman" w:hAnsi="Times New Roman" w:cs="Times New Roman"/>
        </w:rPr>
        <w:t>;</w:t>
      </w:r>
    </w:p>
    <w:p w:rsidR="00666FE0" w:rsidRPr="00FD6B4D" w:rsidRDefault="00C6776E" w:rsidP="00FD6B4D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FD6B4D">
        <w:rPr>
          <w:rFonts w:ascii="Times New Roman" w:hAnsi="Times New Roman" w:cs="Times New Roman"/>
        </w:rPr>
        <w:t xml:space="preserve">Having seen Criminal Judgment </w:t>
      </w:r>
      <w:r w:rsidR="009152E4" w:rsidRPr="00FD6B4D">
        <w:rPr>
          <w:rFonts w:ascii="Times New Roman" w:hAnsi="Times New Roman" w:cs="Times New Roman"/>
        </w:rPr>
        <w:t>No.123 dated 26 December, 2013;</w:t>
      </w:r>
    </w:p>
    <w:p w:rsidR="00666FE0" w:rsidRPr="00FD6B4D" w:rsidRDefault="00C6776E" w:rsidP="00FD6B4D">
      <w:pPr>
        <w:jc w:val="both"/>
        <w:rPr>
          <w:rFonts w:ascii="Times New Roman" w:hAnsi="Times New Roman" w:cs="Times New Roman"/>
        </w:rPr>
      </w:pPr>
      <w:r w:rsidRPr="00FD6B4D">
        <w:rPr>
          <w:rFonts w:ascii="Times New Roman" w:hAnsi="Times New Roman" w:cs="Times New Roman"/>
        </w:rPr>
        <w:t xml:space="preserve">After the thorough and complete consideration on the criminal case, it is hereby </w:t>
      </w:r>
      <w:r w:rsidR="001730A3" w:rsidRPr="00FD6B4D">
        <w:rPr>
          <w:rFonts w:ascii="Times New Roman" w:hAnsi="Times New Roman" w:cs="Times New Roman"/>
        </w:rPr>
        <w:t>viewed</w:t>
      </w:r>
      <w:r w:rsidRPr="00FD6B4D">
        <w:rPr>
          <w:rFonts w:ascii="Times New Roman" w:hAnsi="Times New Roman" w:cs="Times New Roman"/>
        </w:rPr>
        <w:t xml:space="preserve"> that: </w:t>
      </w:r>
    </w:p>
    <w:p w:rsidR="001730A3" w:rsidRPr="00FD6B4D" w:rsidRDefault="00C6776E" w:rsidP="00FD6B4D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FD6B4D">
        <w:rPr>
          <w:rFonts w:ascii="Times New Roman" w:hAnsi="Times New Roman" w:cs="Times New Roman"/>
        </w:rPr>
        <w:t xml:space="preserve">CHEA SOPHAL, male, aged 44, Khmer national, place of birth: </w:t>
      </w:r>
      <w:proofErr w:type="spellStart"/>
      <w:r w:rsidR="001730A3" w:rsidRPr="00FD6B4D">
        <w:rPr>
          <w:rFonts w:ascii="Times New Roman" w:hAnsi="Times New Roman" w:cs="Times New Roman"/>
          <w:sz w:val="24"/>
          <w:szCs w:val="24"/>
        </w:rPr>
        <w:t>Phat</w:t>
      </w:r>
      <w:proofErr w:type="spellEnd"/>
      <w:r w:rsidR="001730A3" w:rsidRPr="00FD6B4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730A3" w:rsidRPr="00FD6B4D">
        <w:rPr>
          <w:rFonts w:ascii="Times New Roman" w:hAnsi="Times New Roman" w:cs="Times New Roman"/>
          <w:sz w:val="24"/>
          <w:szCs w:val="24"/>
        </w:rPr>
        <w:t>Sanday</w:t>
      </w:r>
      <w:proofErr w:type="spellEnd"/>
      <w:r w:rsidR="001730A3" w:rsidRPr="00FD6B4D">
        <w:rPr>
          <w:rFonts w:ascii="Times New Roman" w:hAnsi="Times New Roman" w:cs="Times New Roman"/>
          <w:sz w:val="24"/>
          <w:szCs w:val="24"/>
        </w:rPr>
        <w:t xml:space="preserve"> village, </w:t>
      </w:r>
      <w:proofErr w:type="spellStart"/>
      <w:r w:rsidR="001730A3" w:rsidRPr="00FD6B4D">
        <w:rPr>
          <w:rFonts w:ascii="Times New Roman" w:hAnsi="Times New Roman" w:cs="Times New Roman"/>
          <w:sz w:val="24"/>
          <w:szCs w:val="24"/>
        </w:rPr>
        <w:t>Phat</w:t>
      </w:r>
      <w:proofErr w:type="spellEnd"/>
      <w:r w:rsidR="001730A3" w:rsidRPr="00FD6B4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730A3" w:rsidRPr="00FD6B4D">
        <w:rPr>
          <w:rFonts w:ascii="Times New Roman" w:hAnsi="Times New Roman" w:cs="Times New Roman"/>
          <w:sz w:val="24"/>
          <w:szCs w:val="24"/>
        </w:rPr>
        <w:t>Sanday</w:t>
      </w:r>
      <w:proofErr w:type="spellEnd"/>
      <w:r w:rsidR="001730A3" w:rsidRPr="00FD6B4D">
        <w:rPr>
          <w:rFonts w:ascii="Times New Roman" w:hAnsi="Times New Roman" w:cs="Times New Roman"/>
          <w:sz w:val="24"/>
          <w:szCs w:val="24"/>
        </w:rPr>
        <w:t xml:space="preserve"> commune, Kampong </w:t>
      </w:r>
      <w:proofErr w:type="spellStart"/>
      <w:r w:rsidR="001730A3" w:rsidRPr="00FD6B4D">
        <w:rPr>
          <w:rFonts w:ascii="Times New Roman" w:hAnsi="Times New Roman" w:cs="Times New Roman"/>
          <w:sz w:val="24"/>
          <w:szCs w:val="24"/>
        </w:rPr>
        <w:t>Svay</w:t>
      </w:r>
      <w:proofErr w:type="spellEnd"/>
      <w:r w:rsidR="001730A3" w:rsidRPr="00FD6B4D">
        <w:rPr>
          <w:rFonts w:ascii="Times New Roman" w:hAnsi="Times New Roman" w:cs="Times New Roman"/>
          <w:sz w:val="24"/>
          <w:szCs w:val="24"/>
        </w:rPr>
        <w:t xml:space="preserve"> district, Kampong Thom province and having the present address in </w:t>
      </w:r>
      <w:proofErr w:type="spellStart"/>
      <w:r w:rsidR="001730A3" w:rsidRPr="00FD6B4D">
        <w:rPr>
          <w:rFonts w:ascii="Times New Roman" w:hAnsi="Times New Roman" w:cs="Times New Roman"/>
          <w:sz w:val="24"/>
          <w:szCs w:val="24"/>
        </w:rPr>
        <w:t>Thmey</w:t>
      </w:r>
      <w:proofErr w:type="spellEnd"/>
      <w:r w:rsidR="001730A3" w:rsidRPr="00FD6B4D">
        <w:rPr>
          <w:rFonts w:ascii="Times New Roman" w:hAnsi="Times New Roman" w:cs="Times New Roman"/>
          <w:sz w:val="24"/>
          <w:szCs w:val="24"/>
        </w:rPr>
        <w:t xml:space="preserve"> village, </w:t>
      </w:r>
      <w:proofErr w:type="spellStart"/>
      <w:r w:rsidR="001730A3" w:rsidRPr="00FD6B4D">
        <w:rPr>
          <w:rFonts w:ascii="Times New Roman" w:hAnsi="Times New Roman" w:cs="Times New Roman"/>
          <w:sz w:val="24"/>
          <w:szCs w:val="24"/>
        </w:rPr>
        <w:t>Sangkat</w:t>
      </w:r>
      <w:proofErr w:type="spellEnd"/>
      <w:r w:rsidR="001730A3" w:rsidRPr="00FD6B4D">
        <w:rPr>
          <w:rFonts w:ascii="Times New Roman" w:hAnsi="Times New Roman" w:cs="Times New Roman"/>
          <w:sz w:val="24"/>
          <w:szCs w:val="24"/>
        </w:rPr>
        <w:t xml:space="preserve"> Kampong </w:t>
      </w:r>
      <w:proofErr w:type="spellStart"/>
      <w:r w:rsidR="001730A3" w:rsidRPr="00FD6B4D">
        <w:rPr>
          <w:rFonts w:ascii="Times New Roman" w:hAnsi="Times New Roman" w:cs="Times New Roman"/>
          <w:sz w:val="24"/>
          <w:szCs w:val="24"/>
        </w:rPr>
        <w:t>Branak</w:t>
      </w:r>
      <w:proofErr w:type="spellEnd"/>
      <w:r w:rsidR="001730A3" w:rsidRPr="00FD6B4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1730A3" w:rsidRPr="00FD6B4D">
        <w:rPr>
          <w:rFonts w:ascii="Times New Roman" w:hAnsi="Times New Roman" w:cs="Times New Roman"/>
          <w:sz w:val="24"/>
          <w:szCs w:val="24"/>
        </w:rPr>
        <w:t>Preahvihear</w:t>
      </w:r>
      <w:proofErr w:type="spellEnd"/>
      <w:r w:rsidR="001730A3" w:rsidRPr="00FD6B4D">
        <w:rPr>
          <w:rFonts w:ascii="Times New Roman" w:hAnsi="Times New Roman" w:cs="Times New Roman"/>
          <w:sz w:val="24"/>
          <w:szCs w:val="24"/>
        </w:rPr>
        <w:t xml:space="preserve"> municipality, </w:t>
      </w:r>
      <w:proofErr w:type="spellStart"/>
      <w:r w:rsidR="001730A3" w:rsidRPr="00FD6B4D">
        <w:rPr>
          <w:rFonts w:ascii="Times New Roman" w:hAnsi="Times New Roman" w:cs="Times New Roman"/>
          <w:sz w:val="24"/>
          <w:szCs w:val="24"/>
        </w:rPr>
        <w:t>Preahvihear</w:t>
      </w:r>
      <w:proofErr w:type="spellEnd"/>
      <w:r w:rsidR="001730A3" w:rsidRPr="00FD6B4D">
        <w:rPr>
          <w:rFonts w:ascii="Times New Roman" w:hAnsi="Times New Roman" w:cs="Times New Roman"/>
          <w:sz w:val="24"/>
          <w:szCs w:val="24"/>
        </w:rPr>
        <w:t xml:space="preserve"> province</w:t>
      </w:r>
      <w:r w:rsidR="00666FE0" w:rsidRPr="00FD6B4D">
        <w:rPr>
          <w:rFonts w:ascii="Times New Roman" w:hAnsi="Times New Roman" w:cs="Times New Roman"/>
          <w:sz w:val="24"/>
          <w:szCs w:val="24"/>
        </w:rPr>
        <w:t>, occupation: t</w:t>
      </w:r>
      <w:r w:rsidR="001730A3" w:rsidRPr="00FD6B4D">
        <w:rPr>
          <w:rFonts w:ascii="Times New Roman" w:hAnsi="Times New Roman" w:cs="Times New Roman"/>
          <w:sz w:val="24"/>
          <w:szCs w:val="24"/>
        </w:rPr>
        <w:t>ax official, the spouse’s na</w:t>
      </w:r>
      <w:r w:rsidR="00666FE0" w:rsidRPr="00FD6B4D">
        <w:rPr>
          <w:rFonts w:ascii="Times New Roman" w:hAnsi="Times New Roman" w:cs="Times New Roman"/>
          <w:sz w:val="24"/>
          <w:szCs w:val="24"/>
        </w:rPr>
        <w:t>med UNG SOK, having 03 children, the</w:t>
      </w:r>
      <w:r w:rsidR="001730A3" w:rsidRPr="00FD6B4D">
        <w:rPr>
          <w:rFonts w:ascii="Times New Roman" w:hAnsi="Times New Roman" w:cs="Times New Roman"/>
          <w:sz w:val="24"/>
          <w:szCs w:val="24"/>
        </w:rPr>
        <w:t xml:space="preserve"> </w:t>
      </w:r>
      <w:r w:rsidR="00666FE0" w:rsidRPr="00FD6B4D">
        <w:rPr>
          <w:rFonts w:ascii="Times New Roman" w:hAnsi="Times New Roman" w:cs="Times New Roman"/>
          <w:sz w:val="24"/>
          <w:szCs w:val="24"/>
        </w:rPr>
        <w:t>f</w:t>
      </w:r>
      <w:r w:rsidR="001730A3" w:rsidRPr="00FD6B4D">
        <w:rPr>
          <w:rFonts w:ascii="Times New Roman" w:hAnsi="Times New Roman" w:cs="Times New Roman"/>
          <w:sz w:val="24"/>
          <w:szCs w:val="24"/>
        </w:rPr>
        <w:t xml:space="preserve">ather’s name: CHHEANG SOPHAT (deceased) and </w:t>
      </w:r>
      <w:r w:rsidR="00666FE0" w:rsidRPr="00FD6B4D">
        <w:rPr>
          <w:rFonts w:ascii="Times New Roman" w:hAnsi="Times New Roman" w:cs="Times New Roman"/>
          <w:sz w:val="24"/>
          <w:szCs w:val="24"/>
        </w:rPr>
        <w:t>m</w:t>
      </w:r>
      <w:r w:rsidR="001730A3" w:rsidRPr="00FD6B4D">
        <w:rPr>
          <w:rFonts w:ascii="Times New Roman" w:hAnsi="Times New Roman" w:cs="Times New Roman"/>
          <w:sz w:val="24"/>
          <w:szCs w:val="24"/>
        </w:rPr>
        <w:t xml:space="preserve">other’s name: UN LEAN(deceased), no criminal record, has been accused of </w:t>
      </w:r>
      <w:r w:rsidR="001730A3" w:rsidRPr="00FD6B4D">
        <w:rPr>
          <w:rFonts w:ascii="Times New Roman" w:hAnsi="Times New Roman" w:cs="Times New Roman"/>
          <w:b/>
          <w:bCs/>
          <w:sz w:val="24"/>
          <w:szCs w:val="24"/>
        </w:rPr>
        <w:t xml:space="preserve">unlawful exploitation </w:t>
      </w:r>
      <w:r w:rsidR="001730A3" w:rsidRPr="00FD6B4D">
        <w:rPr>
          <w:rFonts w:ascii="Times New Roman" w:hAnsi="Times New Roman" w:cs="Times New Roman"/>
          <w:sz w:val="24"/>
          <w:szCs w:val="24"/>
        </w:rPr>
        <w:t xml:space="preserve">committed in </w:t>
      </w:r>
      <w:proofErr w:type="spellStart"/>
      <w:r w:rsidR="001730A3" w:rsidRPr="00FD6B4D">
        <w:rPr>
          <w:rFonts w:ascii="Times New Roman" w:hAnsi="Times New Roman" w:cs="Times New Roman"/>
          <w:sz w:val="24"/>
          <w:szCs w:val="24"/>
        </w:rPr>
        <w:t>Preahvihear</w:t>
      </w:r>
      <w:proofErr w:type="spellEnd"/>
      <w:r w:rsidR="001730A3" w:rsidRPr="00FD6B4D">
        <w:rPr>
          <w:rFonts w:ascii="Times New Roman" w:hAnsi="Times New Roman" w:cs="Times New Roman"/>
          <w:sz w:val="24"/>
          <w:szCs w:val="24"/>
        </w:rPr>
        <w:t xml:space="preserve"> provincial tax branch from 2009 till 2012, the criminal offence stipulated in article 597 and 598 of Criminal Code. </w:t>
      </w:r>
    </w:p>
    <w:p w:rsidR="001730A3" w:rsidRPr="00FD6B4D" w:rsidRDefault="001730A3" w:rsidP="00FD6B4D">
      <w:pPr>
        <w:pStyle w:val="ListParagraph"/>
        <w:jc w:val="both"/>
        <w:rPr>
          <w:rFonts w:ascii="Times New Roman" w:hAnsi="Times New Roman" w:cs="Times New Roman"/>
          <w:b/>
          <w:bCs/>
        </w:rPr>
      </w:pPr>
      <w:r w:rsidRPr="00FD6B4D">
        <w:rPr>
          <w:rFonts w:ascii="Times New Roman" w:hAnsi="Times New Roman" w:cs="Times New Roman"/>
          <w:b/>
          <w:bCs/>
        </w:rPr>
        <w:t xml:space="preserve">Hereby view that: </w:t>
      </w:r>
    </w:p>
    <w:p w:rsidR="00666FE0" w:rsidRPr="00FD6B4D" w:rsidRDefault="001730A3" w:rsidP="00FD6B4D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FD6B4D">
        <w:rPr>
          <w:rFonts w:ascii="Times New Roman" w:hAnsi="Times New Roman" w:cs="Times New Roman"/>
        </w:rPr>
        <w:t>The accused named CHEA SOPHAL, after having committed the off</w:t>
      </w:r>
      <w:r w:rsidR="009152E4" w:rsidRPr="00FD6B4D">
        <w:rPr>
          <w:rFonts w:ascii="Times New Roman" w:hAnsi="Times New Roman" w:cs="Times New Roman"/>
        </w:rPr>
        <w:t>ence, has escaped. Therefore</w:t>
      </w:r>
      <w:r w:rsidR="00666FE0" w:rsidRPr="00FD6B4D">
        <w:rPr>
          <w:rFonts w:ascii="Times New Roman" w:hAnsi="Times New Roman" w:cs="Times New Roman"/>
        </w:rPr>
        <w:t>, the court shall hereby decide</w:t>
      </w:r>
      <w:r w:rsidR="009152E4" w:rsidRPr="00FD6B4D">
        <w:rPr>
          <w:rFonts w:ascii="Times New Roman" w:hAnsi="Times New Roman" w:cs="Times New Roman"/>
        </w:rPr>
        <w:t xml:space="preserve"> to arrest the accuse</w:t>
      </w:r>
      <w:r w:rsidR="00666FE0" w:rsidRPr="00FD6B4D">
        <w:rPr>
          <w:rFonts w:ascii="Times New Roman" w:hAnsi="Times New Roman" w:cs="Times New Roman"/>
        </w:rPr>
        <w:t>d</w:t>
      </w:r>
      <w:r w:rsidR="009152E4" w:rsidRPr="00FD6B4D">
        <w:rPr>
          <w:rFonts w:ascii="Times New Roman" w:hAnsi="Times New Roman" w:cs="Times New Roman"/>
        </w:rPr>
        <w:t xml:space="preserve"> in compliance with power of the judgment of criminal case No. 123 dated 26 December, 2013 in order to execute in accordance with the legal procedure. </w:t>
      </w:r>
    </w:p>
    <w:p w:rsidR="009152E4" w:rsidRPr="00FD6B4D" w:rsidRDefault="009152E4" w:rsidP="00FD6B4D">
      <w:pPr>
        <w:pStyle w:val="ListParagraph"/>
        <w:jc w:val="both"/>
        <w:rPr>
          <w:rFonts w:ascii="Times New Roman" w:hAnsi="Times New Roman" w:cs="Times New Roman"/>
          <w:b/>
          <w:bCs/>
        </w:rPr>
      </w:pPr>
      <w:r w:rsidRPr="00FD6B4D">
        <w:rPr>
          <w:rFonts w:ascii="Times New Roman" w:hAnsi="Times New Roman" w:cs="Times New Roman"/>
          <w:b/>
          <w:bCs/>
        </w:rPr>
        <w:t>It is hereby decided:</w:t>
      </w:r>
    </w:p>
    <w:p w:rsidR="009152E4" w:rsidRPr="00FD6B4D" w:rsidRDefault="009152E4" w:rsidP="00FD6B4D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FD6B4D">
        <w:rPr>
          <w:rFonts w:ascii="Times New Roman" w:hAnsi="Times New Roman" w:cs="Times New Roman"/>
        </w:rPr>
        <w:t>Order to all competent authorities at all levels to seek to arrest the accused named CHEA SOPHAL, male, aged 44 to</w:t>
      </w:r>
      <w:r w:rsidR="00666FE0" w:rsidRPr="00FD6B4D">
        <w:rPr>
          <w:rFonts w:ascii="Times New Roman" w:hAnsi="Times New Roman" w:cs="Times New Roman"/>
        </w:rPr>
        <w:t xml:space="preserve"> handover to</w:t>
      </w:r>
      <w:r w:rsidRPr="00FD6B4D">
        <w:rPr>
          <w:rFonts w:ascii="Times New Roman" w:hAnsi="Times New Roman" w:cs="Times New Roman"/>
        </w:rPr>
        <w:t xml:space="preserve"> </w:t>
      </w:r>
      <w:proofErr w:type="spellStart"/>
      <w:r w:rsidRPr="00FD6B4D">
        <w:rPr>
          <w:rFonts w:ascii="Times New Roman" w:hAnsi="Times New Roman" w:cs="Times New Roman"/>
        </w:rPr>
        <w:t>Preahvihear</w:t>
      </w:r>
      <w:proofErr w:type="spellEnd"/>
      <w:r w:rsidRPr="00FD6B4D">
        <w:rPr>
          <w:rFonts w:ascii="Times New Roman" w:hAnsi="Times New Roman" w:cs="Times New Roman"/>
        </w:rPr>
        <w:t xml:space="preserve"> Court of First Instance in order to take action in accordance with the law. </w:t>
      </w:r>
    </w:p>
    <w:p w:rsidR="00666FE0" w:rsidRPr="00FD6B4D" w:rsidRDefault="009152E4" w:rsidP="00FD6B4D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FD6B4D">
        <w:rPr>
          <w:rFonts w:ascii="Times New Roman" w:hAnsi="Times New Roman" w:cs="Times New Roman"/>
        </w:rPr>
        <w:t xml:space="preserve">Order the director of the prison to legally detain the accused mentioned above in compliance with the power of this verdict. </w:t>
      </w:r>
    </w:p>
    <w:p w:rsidR="00666FE0" w:rsidRPr="00FD6B4D" w:rsidRDefault="009152E4" w:rsidP="00FD6B4D">
      <w:pPr>
        <w:pStyle w:val="ListParagraph"/>
        <w:ind w:firstLine="720"/>
        <w:jc w:val="both"/>
        <w:rPr>
          <w:rFonts w:ascii="Times New Roman" w:hAnsi="Times New Roman" w:cs="Times New Roman"/>
        </w:rPr>
      </w:pPr>
      <w:r w:rsidRPr="00FD6B4D">
        <w:rPr>
          <w:rFonts w:ascii="Times New Roman" w:hAnsi="Times New Roman" w:cs="Times New Roman"/>
        </w:rPr>
        <w:t xml:space="preserve">This </w:t>
      </w:r>
      <w:r w:rsidR="00B0713A" w:rsidRPr="00FD6B4D">
        <w:rPr>
          <w:rFonts w:ascii="Times New Roman" w:hAnsi="Times New Roman" w:cs="Times New Roman"/>
        </w:rPr>
        <w:t>arrest warrant</w:t>
      </w:r>
      <w:r w:rsidRPr="00FD6B4D">
        <w:rPr>
          <w:rFonts w:ascii="Times New Roman" w:hAnsi="Times New Roman" w:cs="Times New Roman"/>
        </w:rPr>
        <w:t xml:space="preserve"> is valid from the date of signing onwards.</w:t>
      </w:r>
    </w:p>
    <w:p w:rsidR="00FD6B4D" w:rsidRDefault="00FD6B4D" w:rsidP="00FD6B4D">
      <w:pPr>
        <w:pStyle w:val="ListParagraph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D6B4D" w:rsidRDefault="009152E4" w:rsidP="00FD6B4D">
      <w:pPr>
        <w:pStyle w:val="ListParagraph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D6B4D">
        <w:rPr>
          <w:rFonts w:ascii="Times New Roman" w:hAnsi="Times New Roman" w:cs="Times New Roman"/>
          <w:sz w:val="24"/>
          <w:szCs w:val="24"/>
        </w:rPr>
        <w:t xml:space="preserve">Done in </w:t>
      </w:r>
      <w:proofErr w:type="spellStart"/>
      <w:r w:rsidRPr="00FD6B4D">
        <w:rPr>
          <w:rFonts w:ascii="Times New Roman" w:hAnsi="Times New Roman" w:cs="Times New Roman"/>
          <w:sz w:val="24"/>
          <w:szCs w:val="24"/>
        </w:rPr>
        <w:t>Preahvihear</w:t>
      </w:r>
      <w:proofErr w:type="spellEnd"/>
      <w:r w:rsidRPr="00FD6B4D">
        <w:rPr>
          <w:rFonts w:ascii="Times New Roman" w:hAnsi="Times New Roman" w:cs="Times New Roman"/>
          <w:sz w:val="24"/>
          <w:szCs w:val="24"/>
        </w:rPr>
        <w:t>, 16</w:t>
      </w:r>
      <w:r w:rsidRPr="00FD6B4D">
        <w:rPr>
          <w:rFonts w:ascii="Times New Roman" w:hAnsi="Times New Roman" w:cs="Times New Roman"/>
          <w:sz w:val="24"/>
          <w:szCs w:val="24"/>
          <w:vertAlign w:val="superscript"/>
        </w:rPr>
        <w:t>th</w:t>
      </w:r>
      <w:r w:rsidRPr="00FD6B4D">
        <w:rPr>
          <w:rFonts w:ascii="Times New Roman" w:hAnsi="Times New Roman" w:cs="Times New Roman"/>
          <w:sz w:val="24"/>
          <w:szCs w:val="24"/>
        </w:rPr>
        <w:t xml:space="preserve"> January 2014 </w:t>
      </w:r>
    </w:p>
    <w:p w:rsidR="009152E4" w:rsidRPr="00FD6B4D" w:rsidRDefault="009152E4" w:rsidP="00FD6B4D">
      <w:pPr>
        <w:pStyle w:val="ListParagraph"/>
        <w:ind w:left="5760" w:firstLine="720"/>
        <w:jc w:val="both"/>
        <w:rPr>
          <w:rFonts w:ascii="Times New Roman" w:hAnsi="Times New Roman" w:cs="Times New Roman"/>
        </w:rPr>
      </w:pPr>
      <w:r w:rsidRPr="00FD6B4D">
        <w:rPr>
          <w:rFonts w:ascii="Times New Roman" w:hAnsi="Times New Roman" w:cs="Times New Roman"/>
          <w:sz w:val="24"/>
          <w:szCs w:val="24"/>
        </w:rPr>
        <w:t xml:space="preserve">Trial Judge </w:t>
      </w:r>
    </w:p>
    <w:p w:rsidR="00666FE0" w:rsidRPr="00FD6B4D" w:rsidRDefault="00666FE0" w:rsidP="00FD6B4D">
      <w:pPr>
        <w:ind w:left="5760"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D6B4D">
        <w:rPr>
          <w:rFonts w:ascii="Times New Roman" w:hAnsi="Times New Roman" w:cs="Times New Roman"/>
          <w:sz w:val="24"/>
          <w:szCs w:val="24"/>
        </w:rPr>
        <w:t>Sor</w:t>
      </w:r>
      <w:proofErr w:type="spellEnd"/>
      <w:r w:rsidRPr="00FD6B4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D6B4D">
        <w:rPr>
          <w:rFonts w:ascii="Times New Roman" w:hAnsi="Times New Roman" w:cs="Times New Roman"/>
          <w:sz w:val="24"/>
          <w:szCs w:val="24"/>
        </w:rPr>
        <w:t>Punlork</w:t>
      </w:r>
      <w:proofErr w:type="spellEnd"/>
      <w:r w:rsidRPr="00FD6B4D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9152E4" w:rsidRPr="00FD6B4D" w:rsidRDefault="009152E4" w:rsidP="00FD6B4D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:rsidR="00C6776E" w:rsidRPr="00FD6B4D" w:rsidRDefault="009152E4" w:rsidP="00FD6B4D">
      <w:pPr>
        <w:pStyle w:val="ListParagraph"/>
        <w:jc w:val="both"/>
        <w:rPr>
          <w:rFonts w:ascii="Times New Roman" w:hAnsi="Times New Roman" w:cs="Times New Roman"/>
        </w:rPr>
      </w:pPr>
      <w:r w:rsidRPr="00FD6B4D">
        <w:rPr>
          <w:rFonts w:ascii="Times New Roman" w:hAnsi="Times New Roman" w:cs="Times New Roman"/>
          <w:sz w:val="24"/>
          <w:szCs w:val="24"/>
        </w:rPr>
        <w:tab/>
      </w:r>
      <w:r w:rsidRPr="00FD6B4D">
        <w:rPr>
          <w:rFonts w:ascii="Times New Roman" w:hAnsi="Times New Roman" w:cs="Times New Roman"/>
          <w:sz w:val="24"/>
          <w:szCs w:val="24"/>
        </w:rPr>
        <w:tab/>
      </w:r>
      <w:r w:rsidRPr="00FD6B4D">
        <w:rPr>
          <w:rFonts w:ascii="Times New Roman" w:hAnsi="Times New Roman" w:cs="Times New Roman"/>
          <w:sz w:val="24"/>
          <w:szCs w:val="24"/>
        </w:rPr>
        <w:tab/>
      </w:r>
      <w:r w:rsidRPr="00FD6B4D">
        <w:rPr>
          <w:rFonts w:ascii="Times New Roman" w:hAnsi="Times New Roman" w:cs="Times New Roman"/>
          <w:sz w:val="24"/>
          <w:szCs w:val="24"/>
        </w:rPr>
        <w:tab/>
      </w:r>
      <w:r w:rsidRPr="00FD6B4D">
        <w:rPr>
          <w:rFonts w:ascii="Times New Roman" w:hAnsi="Times New Roman" w:cs="Times New Roman"/>
          <w:sz w:val="24"/>
          <w:szCs w:val="24"/>
        </w:rPr>
        <w:tab/>
      </w:r>
      <w:r w:rsidRPr="00FD6B4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</w:p>
    <w:sectPr w:rsidR="00C6776E" w:rsidRPr="00FD6B4D" w:rsidSect="00FD6B4D">
      <w:pgSz w:w="12240" w:h="15840"/>
      <w:pgMar w:top="851" w:right="851" w:bottom="851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aunPenh">
    <w:panose1 w:val="02000500000000020004"/>
    <w:charset w:val="00"/>
    <w:family w:val="auto"/>
    <w:pitch w:val="variable"/>
    <w:sig w:usb0="00000003" w:usb1="00000000" w:usb2="0001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oolBoran">
    <w:panose1 w:val="020B0100010101010101"/>
    <w:charset w:val="00"/>
    <w:family w:val="swiss"/>
    <w:pitch w:val="variable"/>
    <w:sig w:usb0="8000000F" w:usb1="0000204A" w:usb2="0001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387F12"/>
    <w:multiLevelType w:val="hybridMultilevel"/>
    <w:tmpl w:val="C584EDA0"/>
    <w:lvl w:ilvl="0" w:tplc="D2A81C22">
      <w:start w:val="29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3256F52"/>
    <w:multiLevelType w:val="hybridMultilevel"/>
    <w:tmpl w:val="04186F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776E"/>
    <w:rsid w:val="001730A3"/>
    <w:rsid w:val="001961B1"/>
    <w:rsid w:val="005831DD"/>
    <w:rsid w:val="00666FE0"/>
    <w:rsid w:val="008C0EA2"/>
    <w:rsid w:val="009152E4"/>
    <w:rsid w:val="00B0713A"/>
    <w:rsid w:val="00C459F8"/>
    <w:rsid w:val="00C6776E"/>
    <w:rsid w:val="00FD6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km-K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36"/>
        <w:lang w:val="en-US" w:eastAsia="en-US" w:bidi="km-K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6776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36"/>
        <w:lang w:val="en-US" w:eastAsia="en-US" w:bidi="km-K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6776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304</Words>
  <Characters>1738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Windows User</cp:lastModifiedBy>
  <cp:revision>2</cp:revision>
  <dcterms:created xsi:type="dcterms:W3CDTF">2014-02-19T03:51:00Z</dcterms:created>
  <dcterms:modified xsi:type="dcterms:W3CDTF">2014-02-19T03:51:00Z</dcterms:modified>
</cp:coreProperties>
</file>